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EC8E3" w14:textId="6484B3D0" w:rsidR="00BF0A93" w:rsidRDefault="00A21C12" w:rsidP="00DD425D">
      <w:pPr>
        <w:rPr>
          <w:rFonts w:ascii="Times New Roman" w:hAnsi="Times New Roman" w:cs="Times New Roman"/>
          <w:szCs w:val="24"/>
        </w:rPr>
      </w:pPr>
      <w:r w:rsidRPr="00E556A0">
        <w:rPr>
          <w:rFonts w:ascii="Times New Roman" w:hAnsi="Times New Roman" w:cs="Times New Roman"/>
          <w:szCs w:val="24"/>
        </w:rPr>
        <w:t>Šibenik,</w:t>
      </w:r>
      <w:r w:rsidR="000A29EA">
        <w:rPr>
          <w:rFonts w:ascii="Times New Roman" w:hAnsi="Times New Roman" w:cs="Times New Roman"/>
          <w:szCs w:val="24"/>
        </w:rPr>
        <w:t xml:space="preserve"> </w:t>
      </w:r>
      <w:r w:rsidR="00EA1066">
        <w:rPr>
          <w:rFonts w:ascii="Times New Roman" w:hAnsi="Times New Roman" w:cs="Times New Roman"/>
          <w:szCs w:val="24"/>
        </w:rPr>
        <w:t>1</w:t>
      </w:r>
      <w:r w:rsidR="00BF6E05">
        <w:rPr>
          <w:rFonts w:ascii="Times New Roman" w:hAnsi="Times New Roman" w:cs="Times New Roman"/>
          <w:szCs w:val="24"/>
        </w:rPr>
        <w:t>5</w:t>
      </w:r>
      <w:r w:rsidR="000D3DD0" w:rsidRPr="00E556A0">
        <w:rPr>
          <w:rFonts w:ascii="Times New Roman" w:hAnsi="Times New Roman" w:cs="Times New Roman"/>
          <w:szCs w:val="24"/>
        </w:rPr>
        <w:t>.</w:t>
      </w:r>
      <w:r w:rsidR="00927C4C" w:rsidRPr="00E556A0">
        <w:rPr>
          <w:rFonts w:ascii="Times New Roman" w:hAnsi="Times New Roman" w:cs="Times New Roman"/>
          <w:szCs w:val="24"/>
        </w:rPr>
        <w:t xml:space="preserve"> li</w:t>
      </w:r>
      <w:r w:rsidR="00EA1066">
        <w:rPr>
          <w:rFonts w:ascii="Times New Roman" w:hAnsi="Times New Roman" w:cs="Times New Roman"/>
          <w:szCs w:val="24"/>
        </w:rPr>
        <w:t>stopada</w:t>
      </w:r>
      <w:r w:rsidR="00927C4C" w:rsidRPr="00E556A0">
        <w:rPr>
          <w:rFonts w:ascii="Times New Roman" w:hAnsi="Times New Roman" w:cs="Times New Roman"/>
          <w:szCs w:val="24"/>
        </w:rPr>
        <w:t xml:space="preserve"> </w:t>
      </w:r>
      <w:r w:rsidR="000D3DD0" w:rsidRPr="00E556A0">
        <w:rPr>
          <w:rFonts w:ascii="Times New Roman" w:hAnsi="Times New Roman" w:cs="Times New Roman"/>
          <w:szCs w:val="24"/>
        </w:rPr>
        <w:t>2026.</w:t>
      </w:r>
    </w:p>
    <w:p w14:paraId="220E6E8F" w14:textId="1EB43A1E" w:rsidR="00EA1066" w:rsidRDefault="00EA1066" w:rsidP="00DD425D">
      <w:pPr>
        <w:rPr>
          <w:rFonts w:ascii="Times New Roman" w:hAnsi="Times New Roman" w:cs="Times New Roman"/>
          <w:szCs w:val="24"/>
        </w:rPr>
      </w:pPr>
    </w:p>
    <w:p w14:paraId="67630B03" w14:textId="77777777" w:rsidR="00BF6E05" w:rsidRDefault="00BF6E05" w:rsidP="00BF6E05">
      <w:pPr>
        <w:jc w:val="center"/>
        <w:rPr>
          <w:b/>
          <w:bCs/>
          <w:sz w:val="32"/>
          <w:szCs w:val="32"/>
        </w:rPr>
      </w:pPr>
      <w:r w:rsidRPr="00FC7A94">
        <w:rPr>
          <w:b/>
          <w:bCs/>
          <w:sz w:val="32"/>
          <w:szCs w:val="32"/>
        </w:rPr>
        <w:t xml:space="preserve">TEME ZA ZAVRŠNI RAD </w:t>
      </w:r>
      <w:proofErr w:type="spellStart"/>
      <w:r w:rsidRPr="00FC7A94">
        <w:rPr>
          <w:b/>
          <w:bCs/>
          <w:sz w:val="32"/>
          <w:szCs w:val="32"/>
        </w:rPr>
        <w:t>šk.god</w:t>
      </w:r>
      <w:proofErr w:type="spellEnd"/>
      <w:r w:rsidRPr="00FC7A94">
        <w:rPr>
          <w:b/>
          <w:bCs/>
          <w:sz w:val="32"/>
          <w:szCs w:val="32"/>
        </w:rPr>
        <w:t>. 2026./2027.</w:t>
      </w:r>
    </w:p>
    <w:p w14:paraId="5DAA6F38" w14:textId="77777777" w:rsidR="00BF6E05" w:rsidRPr="00FC7A94" w:rsidRDefault="00BF6E05" w:rsidP="00BF6E05">
      <w:pPr>
        <w:jc w:val="center"/>
        <w:rPr>
          <w:b/>
          <w:bCs/>
          <w:sz w:val="32"/>
          <w:szCs w:val="32"/>
        </w:rPr>
      </w:pPr>
    </w:p>
    <w:p w14:paraId="7C33BDD2" w14:textId="60E1782C" w:rsidR="00BF6E05" w:rsidRPr="007A123F" w:rsidRDefault="00BF6E05" w:rsidP="007A123F">
      <w:pPr>
        <w:spacing w:after="0" w:line="36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06C9D619" w14:textId="2EFAB8D3" w:rsidR="00BF6E05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ADMINISTRATOR</w:t>
      </w:r>
    </w:p>
    <w:p w14:paraId="3A24D78C" w14:textId="58AA24DE" w:rsidR="007A123F" w:rsidRPr="00BF6E05" w:rsidRDefault="00BF6E05" w:rsidP="007A12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E05">
        <w:rPr>
          <w:rFonts w:ascii="Times New Roman" w:hAnsi="Times New Roman" w:cs="Times New Roman"/>
          <w:b/>
          <w:bCs/>
          <w:sz w:val="28"/>
          <w:szCs w:val="28"/>
        </w:rPr>
        <w:t>Komunikacija u poslovnoj organizaciji</w:t>
      </w:r>
    </w:p>
    <w:p w14:paraId="10ACE04D" w14:textId="3CBF7D75" w:rsidR="00BF6E05" w:rsidRPr="00BF6E05" w:rsidRDefault="00B35D50" w:rsidP="007A12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="00BF6E05" w:rsidRPr="00BF6E05">
        <w:rPr>
          <w:rFonts w:ascii="Times New Roman" w:hAnsi="Times New Roman" w:cs="Times New Roman"/>
          <w:sz w:val="28"/>
          <w:szCs w:val="28"/>
        </w:rPr>
        <w:t>  Uloga poslovne komunikacije u uspješnom uredskom poslovanju</w:t>
      </w:r>
    </w:p>
    <w:p w14:paraId="5325AAB6" w14:textId="7FB88F0E" w:rsidR="00BF6E05" w:rsidRPr="00BF6E05" w:rsidRDefault="00B35D50" w:rsidP="007A12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2.  </w:t>
      </w:r>
      <w:r w:rsidR="00BF6E05" w:rsidRPr="00BF6E05">
        <w:rPr>
          <w:rFonts w:ascii="Times New Roman" w:hAnsi="Times New Roman" w:cs="Times New Roman"/>
          <w:sz w:val="28"/>
          <w:szCs w:val="28"/>
        </w:rPr>
        <w:t>Poslovna dokumentacija u suvremenoj poslovnoj organizaciji</w:t>
      </w:r>
    </w:p>
    <w:p w14:paraId="6712DF8E" w14:textId="012E1CFD" w:rsidR="00BF6E05" w:rsidRPr="00BF6E05" w:rsidRDefault="00B35D50" w:rsidP="007A12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3.  </w:t>
      </w:r>
      <w:r w:rsidR="00BF6E05" w:rsidRPr="00BF6E05">
        <w:rPr>
          <w:rFonts w:ascii="Times New Roman" w:hAnsi="Times New Roman" w:cs="Times New Roman"/>
          <w:sz w:val="28"/>
          <w:szCs w:val="28"/>
        </w:rPr>
        <w:t>Arhiviranje i upravljanje poslovnom dokumentacijom</w:t>
      </w:r>
    </w:p>
    <w:p w14:paraId="5A1749D0" w14:textId="5048DD23" w:rsidR="00BF6E05" w:rsidRPr="00BF6E05" w:rsidRDefault="00B35D50" w:rsidP="007A12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F6E05" w:rsidRPr="00BF6E05">
        <w:rPr>
          <w:rFonts w:ascii="Times New Roman" w:hAnsi="Times New Roman" w:cs="Times New Roman"/>
          <w:sz w:val="28"/>
          <w:szCs w:val="28"/>
        </w:rPr>
        <w:t>4.  Uredski bonton i kultura poslovnog komuniciranja</w:t>
      </w:r>
    </w:p>
    <w:p w14:paraId="4A779ABC" w14:textId="02FDD6BA" w:rsidR="00BF6E05" w:rsidRDefault="00B35D50" w:rsidP="007A12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F6E05" w:rsidRPr="00BF6E05"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E05" w:rsidRPr="00BF6E05">
        <w:rPr>
          <w:rFonts w:ascii="Times New Roman" w:hAnsi="Times New Roman" w:cs="Times New Roman"/>
          <w:sz w:val="28"/>
          <w:szCs w:val="28"/>
        </w:rPr>
        <w:t>Primjena poslovnih dokumenata u procesu nabave i prodaje</w:t>
      </w:r>
    </w:p>
    <w:p w14:paraId="66AA24E6" w14:textId="636232AF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302">
        <w:rPr>
          <w:rFonts w:ascii="Times New Roman" w:hAnsi="Times New Roman" w:cs="Times New Roman"/>
          <w:sz w:val="28"/>
          <w:szCs w:val="28"/>
        </w:rPr>
        <w:t>Verbalna i neverbalna komunikacija u poslovnoj organizaciji</w:t>
      </w:r>
    </w:p>
    <w:p w14:paraId="2856682B" w14:textId="77777777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302">
        <w:rPr>
          <w:rFonts w:ascii="Times New Roman" w:hAnsi="Times New Roman" w:cs="Times New Roman"/>
          <w:sz w:val="28"/>
          <w:szCs w:val="28"/>
        </w:rPr>
        <w:t>Tradicionalni i digitalni oblici poslovne komunikacije</w:t>
      </w:r>
    </w:p>
    <w:p w14:paraId="15E70095" w14:textId="77777777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302">
        <w:rPr>
          <w:rFonts w:ascii="Times New Roman" w:hAnsi="Times New Roman" w:cs="Times New Roman"/>
          <w:sz w:val="28"/>
          <w:szCs w:val="28"/>
        </w:rPr>
        <w:t>Formalna i neformalna komunikacija u poslovnoj organizaciji</w:t>
      </w:r>
    </w:p>
    <w:p w14:paraId="5A0E0821" w14:textId="77777777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302">
        <w:rPr>
          <w:rFonts w:ascii="Times New Roman" w:hAnsi="Times New Roman" w:cs="Times New Roman"/>
          <w:sz w:val="28"/>
          <w:szCs w:val="28"/>
        </w:rPr>
        <w:t>Upit kao oblik pisane poslovne komunikacije</w:t>
      </w:r>
    </w:p>
    <w:p w14:paraId="675AB613" w14:textId="493F3E16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302">
        <w:rPr>
          <w:rFonts w:ascii="Times New Roman" w:hAnsi="Times New Roman" w:cs="Times New Roman"/>
          <w:sz w:val="28"/>
          <w:szCs w:val="28"/>
        </w:rPr>
        <w:t>Ponuda kao sredstvo promocije proizvoda i usluga</w:t>
      </w:r>
    </w:p>
    <w:p w14:paraId="1E07D9CF" w14:textId="1A3DBC05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302">
        <w:rPr>
          <w:rFonts w:ascii="Times New Roman" w:hAnsi="Times New Roman" w:cs="Times New Roman"/>
          <w:sz w:val="28"/>
          <w:szCs w:val="28"/>
        </w:rPr>
        <w:t>Rješavanje sukoba u poslovnoj komunikaciji</w:t>
      </w:r>
    </w:p>
    <w:p w14:paraId="2E3BAB0C" w14:textId="4D62C01E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302">
        <w:rPr>
          <w:rFonts w:ascii="Times New Roman" w:hAnsi="Times New Roman" w:cs="Times New Roman"/>
          <w:sz w:val="28"/>
          <w:szCs w:val="28"/>
        </w:rPr>
        <w:t>Uloga elektroničke pošte u suvremenom poslovanju</w:t>
      </w:r>
    </w:p>
    <w:p w14:paraId="421DC4D3" w14:textId="6071107E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302">
        <w:rPr>
          <w:rFonts w:ascii="Times New Roman" w:hAnsi="Times New Roman" w:cs="Times New Roman"/>
          <w:sz w:val="28"/>
          <w:szCs w:val="28"/>
        </w:rPr>
        <w:t>Pisane poslovne komunikacije u vezi sa zapošljavanjem</w:t>
      </w:r>
    </w:p>
    <w:p w14:paraId="0B14A7D9" w14:textId="6C92AA8E" w:rsidR="00867302" w:rsidRPr="00867302" w:rsidRDefault="00867302" w:rsidP="007A123F">
      <w:pPr>
        <w:pStyle w:val="Odlomakpopisa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302">
        <w:rPr>
          <w:rFonts w:ascii="Times New Roman" w:hAnsi="Times New Roman" w:cs="Times New Roman"/>
          <w:sz w:val="28"/>
          <w:szCs w:val="28"/>
        </w:rPr>
        <w:t>Poslovni bonton i ponašanje sudionika na poslovnom sastanku</w:t>
      </w:r>
    </w:p>
    <w:p w14:paraId="5F23420F" w14:textId="503E6DA2" w:rsidR="00867302" w:rsidRPr="00867302" w:rsidRDefault="00867302" w:rsidP="007A123F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302">
        <w:rPr>
          <w:rFonts w:ascii="Times New Roman" w:hAnsi="Times New Roman" w:cs="Times New Roman"/>
          <w:sz w:val="28"/>
          <w:szCs w:val="28"/>
        </w:rPr>
        <w:t>Organizacija poslovnog sastanka i vođenje zapisnika</w:t>
      </w:r>
    </w:p>
    <w:p w14:paraId="697806E5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</w:p>
    <w:p w14:paraId="6059A852" w14:textId="77777777" w:rsidR="00BF6E05" w:rsidRDefault="00BF6E05" w:rsidP="004465F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0CE0FAA" w14:textId="77777777" w:rsidR="00BF6E05" w:rsidRDefault="00BF6E05" w:rsidP="004465F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F245246" w14:textId="6F6DA8A0" w:rsidR="004465F8" w:rsidRPr="00BF6E05" w:rsidRDefault="00BF6E05" w:rsidP="007A123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4465F8" w:rsidRPr="00BF6E05" w:rsidSect="00F77D59">
      <w:headerReference w:type="default" r:id="rId8"/>
      <w:footerReference w:type="default" r:id="rId9"/>
      <w:pgSz w:w="11906" w:h="16838"/>
      <w:pgMar w:top="1417" w:right="1417" w:bottom="1417" w:left="1417" w:header="794" w:footer="113" w:gutter="0"/>
      <w:pgBorders w:zOrder="back">
        <w:top w:val="thinThickSmallGap" w:sz="24" w:space="1" w:color="F36E21"/>
        <w:left w:val="thinThickSmallGap" w:sz="24" w:space="4" w:color="F36E21"/>
        <w:bottom w:val="thickThinSmallGap" w:sz="24" w:space="1" w:color="F36E21"/>
        <w:right w:val="thickThinSmallGap" w:sz="24" w:space="4" w:color="F36E2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A5BD6" w14:textId="77777777" w:rsidR="00060D54" w:rsidRDefault="00060D54">
      <w:pPr>
        <w:spacing w:after="0" w:line="240" w:lineRule="auto"/>
      </w:pPr>
      <w:r>
        <w:separator/>
      </w:r>
    </w:p>
  </w:endnote>
  <w:endnote w:type="continuationSeparator" w:id="0">
    <w:p w14:paraId="0936D272" w14:textId="77777777" w:rsidR="00060D54" w:rsidRDefault="0006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7E976" w14:textId="77777777" w:rsidR="00FD2F7D" w:rsidRDefault="00BF0A93" w:rsidP="001F683E">
    <w:pPr>
      <w:contextualSpacing/>
      <w:jc w:val="center"/>
      <w:rPr>
        <w:sz w:val="16"/>
        <w:szCs w:val="16"/>
      </w:rPr>
    </w:pPr>
    <w:r w:rsidRPr="001F683E">
      <w:rPr>
        <w:b/>
        <w:sz w:val="16"/>
        <w:szCs w:val="16"/>
      </w:rPr>
      <w:t>EKONOMSKA ŠKOLA ŠIBENIK</w:t>
    </w:r>
    <w:r w:rsidRPr="0026168D">
      <w:rPr>
        <w:sz w:val="16"/>
        <w:szCs w:val="16"/>
      </w:rPr>
      <w:t>, Put gimnazije 64, 22 000 Šibenik, Republika Hrvatska (EU).</w:t>
    </w:r>
    <w:r>
      <w:rPr>
        <w:sz w:val="16"/>
        <w:szCs w:val="16"/>
      </w:rPr>
      <w:t xml:space="preserve"> </w:t>
    </w:r>
    <w:r w:rsidRPr="0026168D">
      <w:rPr>
        <w:sz w:val="16"/>
        <w:szCs w:val="16"/>
      </w:rPr>
      <w:t xml:space="preserve">Ustanova upisana u sudski registar Trgovačkog suda u Zadru, Stalna služba Šibenik pod </w:t>
    </w:r>
    <w:r>
      <w:rPr>
        <w:sz w:val="16"/>
        <w:szCs w:val="16"/>
      </w:rPr>
      <w:t xml:space="preserve"> </w:t>
    </w:r>
    <w:r w:rsidRPr="0026168D">
      <w:rPr>
        <w:sz w:val="16"/>
        <w:szCs w:val="16"/>
      </w:rPr>
      <w:t>MBS: 060173366. OIB: 24076715766. Osnivač: Šibensko-kninska županija.</w:t>
    </w:r>
    <w:r>
      <w:rPr>
        <w:sz w:val="16"/>
        <w:szCs w:val="16"/>
      </w:rPr>
      <w:t xml:space="preserve"> Ovlaštena osoba za zastupanje: ravnatelj Igor Friedrich, dipl. teol.</w:t>
    </w:r>
    <w:r w:rsidRPr="0026168D">
      <w:rPr>
        <w:sz w:val="16"/>
        <w:szCs w:val="16"/>
      </w:rPr>
      <w:t xml:space="preserve"> IBAN (žiroračun) HR9023900011500209563 otvoren kod HPB.</w:t>
    </w:r>
    <w:r>
      <w:rPr>
        <w:sz w:val="16"/>
        <w:szCs w:val="16"/>
      </w:rPr>
      <w:t xml:space="preserve"> </w:t>
    </w:r>
  </w:p>
  <w:p w14:paraId="70944070" w14:textId="77777777" w:rsidR="00FD2F7D" w:rsidRPr="0026168D" w:rsidRDefault="00BF0A93" w:rsidP="0026168D">
    <w:pPr>
      <w:contextualSpacing/>
      <w:jc w:val="center"/>
      <w:rPr>
        <w:sz w:val="16"/>
        <w:szCs w:val="16"/>
      </w:rPr>
    </w:pPr>
    <w:r>
      <w:rPr>
        <w:sz w:val="16"/>
        <w:szCs w:val="16"/>
      </w:rPr>
      <w:t xml:space="preserve">WEB: </w:t>
    </w:r>
    <w:r w:rsidRPr="001D52D4">
      <w:rPr>
        <w:sz w:val="16"/>
        <w:szCs w:val="16"/>
      </w:rPr>
      <w:t>http://ss-ekonomska-si.skole.hr/</w:t>
    </w:r>
    <w:r>
      <w:rPr>
        <w:sz w:val="16"/>
        <w:szCs w:val="16"/>
      </w:rPr>
      <w:t xml:space="preserve"> </w:t>
    </w:r>
    <w:r>
      <w:rPr>
        <w:sz w:val="16"/>
        <w:szCs w:val="16"/>
      </w:rPr>
      <w:sym w:font="Symbol" w:char="F0B7"/>
    </w:r>
    <w:r>
      <w:rPr>
        <w:sz w:val="16"/>
        <w:szCs w:val="16"/>
      </w:rPr>
      <w:t xml:space="preserve"> E-mail: </w:t>
    </w:r>
    <w:r w:rsidRPr="001F683E">
      <w:rPr>
        <w:sz w:val="16"/>
        <w:szCs w:val="16"/>
      </w:rPr>
      <w:t>eubt@essibenik.tcloud.hr</w:t>
    </w:r>
    <w:r>
      <w:rPr>
        <w:sz w:val="16"/>
        <w:szCs w:val="16"/>
      </w:rPr>
      <w:t xml:space="preserve"> </w:t>
    </w:r>
    <w:r>
      <w:rPr>
        <w:sz w:val="16"/>
        <w:szCs w:val="16"/>
      </w:rPr>
      <w:sym w:font="Symbol" w:char="F0B7"/>
    </w:r>
    <w:r>
      <w:rPr>
        <w:sz w:val="16"/>
        <w:szCs w:val="16"/>
      </w:rPr>
      <w:t xml:space="preserve"> Telefon: </w:t>
    </w:r>
    <w:r w:rsidRPr="001F683E">
      <w:rPr>
        <w:sz w:val="16"/>
        <w:szCs w:val="16"/>
      </w:rPr>
      <w:t>+385 22 200 386</w:t>
    </w: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7D8F3" w14:textId="77777777" w:rsidR="00060D54" w:rsidRDefault="00060D54">
      <w:pPr>
        <w:spacing w:after="0" w:line="240" w:lineRule="auto"/>
      </w:pPr>
      <w:r>
        <w:separator/>
      </w:r>
    </w:p>
  </w:footnote>
  <w:footnote w:type="continuationSeparator" w:id="0">
    <w:p w14:paraId="5F406BB7" w14:textId="77777777" w:rsidR="00060D54" w:rsidRDefault="00060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7A664" w14:textId="77777777" w:rsidR="00FD2F7D" w:rsidRDefault="00BF0A93" w:rsidP="002918CA">
    <w:pPr>
      <w:pStyle w:val="Zaglavlje"/>
      <w:jc w:val="cen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2D7CDAD5" wp14:editId="29E3DBA5">
          <wp:simplePos x="0" y="0"/>
          <wp:positionH relativeFrom="margin">
            <wp:align>center</wp:align>
          </wp:positionH>
          <wp:positionV relativeFrom="paragraph">
            <wp:posOffset>-408940</wp:posOffset>
          </wp:positionV>
          <wp:extent cx="1476375" cy="849630"/>
          <wp:effectExtent l="0" t="0" r="9525" b="762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81" t="15842" r="9428" b="35512"/>
                  <a:stretch/>
                </pic:blipFill>
                <pic:spPr bwMode="auto">
                  <a:xfrm>
                    <a:off x="0" y="0"/>
                    <a:ext cx="1476375" cy="849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60C"/>
    <w:multiLevelType w:val="multilevel"/>
    <w:tmpl w:val="E95AC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3D26"/>
    <w:multiLevelType w:val="hybridMultilevel"/>
    <w:tmpl w:val="6EF0850A"/>
    <w:lvl w:ilvl="0" w:tplc="9B8CE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D3710E"/>
    <w:multiLevelType w:val="hybridMultilevel"/>
    <w:tmpl w:val="B3868B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1847"/>
    <w:multiLevelType w:val="hybridMultilevel"/>
    <w:tmpl w:val="FD44C652"/>
    <w:lvl w:ilvl="0" w:tplc="E5BE453C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C4C3533"/>
    <w:multiLevelType w:val="hybridMultilevel"/>
    <w:tmpl w:val="2E061C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64C1F"/>
    <w:multiLevelType w:val="hybridMultilevel"/>
    <w:tmpl w:val="ED321F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243EE"/>
    <w:multiLevelType w:val="hybridMultilevel"/>
    <w:tmpl w:val="9E2435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16C32"/>
    <w:multiLevelType w:val="hybridMultilevel"/>
    <w:tmpl w:val="7CDCA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42CCE"/>
    <w:multiLevelType w:val="hybridMultilevel"/>
    <w:tmpl w:val="11B6C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43771"/>
    <w:multiLevelType w:val="hybridMultilevel"/>
    <w:tmpl w:val="51A22A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75B44"/>
    <w:multiLevelType w:val="hybridMultilevel"/>
    <w:tmpl w:val="2800F696"/>
    <w:lvl w:ilvl="0" w:tplc="4B0EC75C">
      <w:start w:val="65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6185F"/>
    <w:multiLevelType w:val="hybridMultilevel"/>
    <w:tmpl w:val="304EA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228D5"/>
    <w:multiLevelType w:val="hybridMultilevel"/>
    <w:tmpl w:val="FE3CD3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E2226"/>
    <w:multiLevelType w:val="hybridMultilevel"/>
    <w:tmpl w:val="91DC31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30E42"/>
    <w:multiLevelType w:val="hybridMultilevel"/>
    <w:tmpl w:val="7BCE0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D5C40"/>
    <w:multiLevelType w:val="multilevel"/>
    <w:tmpl w:val="89FAC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15F53"/>
    <w:multiLevelType w:val="multilevel"/>
    <w:tmpl w:val="71A0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F2618E"/>
    <w:multiLevelType w:val="hybridMultilevel"/>
    <w:tmpl w:val="BA640F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24A1B"/>
    <w:multiLevelType w:val="multilevel"/>
    <w:tmpl w:val="4C3AD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9E67E6"/>
    <w:multiLevelType w:val="hybridMultilevel"/>
    <w:tmpl w:val="502071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4DE7"/>
    <w:multiLevelType w:val="multilevel"/>
    <w:tmpl w:val="C7C8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33630F"/>
    <w:multiLevelType w:val="hybridMultilevel"/>
    <w:tmpl w:val="6D9A2F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E65C5"/>
    <w:multiLevelType w:val="multilevel"/>
    <w:tmpl w:val="F8C67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E56AC7"/>
    <w:multiLevelType w:val="hybridMultilevel"/>
    <w:tmpl w:val="4A7260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618E0"/>
    <w:multiLevelType w:val="hybridMultilevel"/>
    <w:tmpl w:val="22009F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DF142E"/>
    <w:multiLevelType w:val="hybridMultilevel"/>
    <w:tmpl w:val="D8306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82D67"/>
    <w:multiLevelType w:val="hybridMultilevel"/>
    <w:tmpl w:val="DA80185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17"/>
  </w:num>
  <w:num w:numId="5">
    <w:abstractNumId w:val="14"/>
  </w:num>
  <w:num w:numId="6">
    <w:abstractNumId w:val="13"/>
  </w:num>
  <w:num w:numId="7">
    <w:abstractNumId w:val="22"/>
  </w:num>
  <w:num w:numId="8">
    <w:abstractNumId w:val="26"/>
  </w:num>
  <w:num w:numId="9">
    <w:abstractNumId w:val="1"/>
  </w:num>
  <w:num w:numId="10">
    <w:abstractNumId w:val="16"/>
  </w:num>
  <w:num w:numId="11">
    <w:abstractNumId w:val="20"/>
  </w:num>
  <w:num w:numId="12">
    <w:abstractNumId w:val="4"/>
  </w:num>
  <w:num w:numId="13">
    <w:abstractNumId w:val="9"/>
  </w:num>
  <w:num w:numId="14">
    <w:abstractNumId w:val="8"/>
  </w:num>
  <w:num w:numId="15">
    <w:abstractNumId w:val="25"/>
  </w:num>
  <w:num w:numId="16">
    <w:abstractNumId w:val="5"/>
  </w:num>
  <w:num w:numId="17">
    <w:abstractNumId w:val="23"/>
  </w:num>
  <w:num w:numId="18">
    <w:abstractNumId w:val="2"/>
  </w:num>
  <w:num w:numId="19">
    <w:abstractNumId w:val="3"/>
  </w:num>
  <w:num w:numId="20">
    <w:abstractNumId w:val="7"/>
  </w:num>
  <w:num w:numId="21">
    <w:abstractNumId w:val="12"/>
  </w:num>
  <w:num w:numId="22">
    <w:abstractNumId w:val="18"/>
  </w:num>
  <w:num w:numId="23">
    <w:abstractNumId w:val="15"/>
  </w:num>
  <w:num w:numId="24">
    <w:abstractNumId w:val="0"/>
  </w:num>
  <w:num w:numId="25">
    <w:abstractNumId w:val="6"/>
  </w:num>
  <w:num w:numId="26">
    <w:abstractNumId w:val="2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BC"/>
    <w:rsid w:val="000246C5"/>
    <w:rsid w:val="00033AA7"/>
    <w:rsid w:val="00060D54"/>
    <w:rsid w:val="000725BC"/>
    <w:rsid w:val="0008044D"/>
    <w:rsid w:val="000A29EA"/>
    <w:rsid w:val="000B0627"/>
    <w:rsid w:val="000B2FA3"/>
    <w:rsid w:val="000B5FC2"/>
    <w:rsid w:val="000D02AC"/>
    <w:rsid w:val="000D3DD0"/>
    <w:rsid w:val="000D4BA5"/>
    <w:rsid w:val="000E5694"/>
    <w:rsid w:val="000F56EE"/>
    <w:rsid w:val="001074CF"/>
    <w:rsid w:val="00112DB5"/>
    <w:rsid w:val="00113DB1"/>
    <w:rsid w:val="00124233"/>
    <w:rsid w:val="0012745B"/>
    <w:rsid w:val="00137CC1"/>
    <w:rsid w:val="001448DA"/>
    <w:rsid w:val="00172A20"/>
    <w:rsid w:val="001B2E46"/>
    <w:rsid w:val="00215348"/>
    <w:rsid w:val="00235484"/>
    <w:rsid w:val="00242A78"/>
    <w:rsid w:val="00263CFF"/>
    <w:rsid w:val="002853D2"/>
    <w:rsid w:val="00285D45"/>
    <w:rsid w:val="002B374B"/>
    <w:rsid w:val="002C550F"/>
    <w:rsid w:val="002D5B0A"/>
    <w:rsid w:val="002D773E"/>
    <w:rsid w:val="002F2F31"/>
    <w:rsid w:val="0033366E"/>
    <w:rsid w:val="00353601"/>
    <w:rsid w:val="003714A5"/>
    <w:rsid w:val="00387607"/>
    <w:rsid w:val="00393F92"/>
    <w:rsid w:val="003F4583"/>
    <w:rsid w:val="00400D7E"/>
    <w:rsid w:val="004111A9"/>
    <w:rsid w:val="00414CAD"/>
    <w:rsid w:val="004465F8"/>
    <w:rsid w:val="00461F9E"/>
    <w:rsid w:val="004A1D20"/>
    <w:rsid w:val="004A4E97"/>
    <w:rsid w:val="004A728C"/>
    <w:rsid w:val="00564057"/>
    <w:rsid w:val="00571EED"/>
    <w:rsid w:val="005A1456"/>
    <w:rsid w:val="005A4E93"/>
    <w:rsid w:val="005B469F"/>
    <w:rsid w:val="005C5DFD"/>
    <w:rsid w:val="005C752F"/>
    <w:rsid w:val="005D65EC"/>
    <w:rsid w:val="00613BB3"/>
    <w:rsid w:val="00653C03"/>
    <w:rsid w:val="00654181"/>
    <w:rsid w:val="0066250F"/>
    <w:rsid w:val="00681576"/>
    <w:rsid w:val="006822C6"/>
    <w:rsid w:val="0068308D"/>
    <w:rsid w:val="0069299A"/>
    <w:rsid w:val="006A3BA2"/>
    <w:rsid w:val="006B1DB5"/>
    <w:rsid w:val="00713995"/>
    <w:rsid w:val="00715455"/>
    <w:rsid w:val="007374AA"/>
    <w:rsid w:val="00743BD9"/>
    <w:rsid w:val="00744CF4"/>
    <w:rsid w:val="007870BB"/>
    <w:rsid w:val="0079232B"/>
    <w:rsid w:val="007A123F"/>
    <w:rsid w:val="007A2479"/>
    <w:rsid w:val="007C3C25"/>
    <w:rsid w:val="007D7ED9"/>
    <w:rsid w:val="007E547B"/>
    <w:rsid w:val="007F1683"/>
    <w:rsid w:val="00802B8E"/>
    <w:rsid w:val="008257C0"/>
    <w:rsid w:val="00867302"/>
    <w:rsid w:val="00877B03"/>
    <w:rsid w:val="008A133D"/>
    <w:rsid w:val="00900187"/>
    <w:rsid w:val="00927C4C"/>
    <w:rsid w:val="00941984"/>
    <w:rsid w:val="00950E44"/>
    <w:rsid w:val="00950EB9"/>
    <w:rsid w:val="00951946"/>
    <w:rsid w:val="00956E3A"/>
    <w:rsid w:val="009646B6"/>
    <w:rsid w:val="00986747"/>
    <w:rsid w:val="009A21C9"/>
    <w:rsid w:val="009F59FE"/>
    <w:rsid w:val="00A17C19"/>
    <w:rsid w:val="00A21C12"/>
    <w:rsid w:val="00A62A80"/>
    <w:rsid w:val="00A66C3F"/>
    <w:rsid w:val="00A702D9"/>
    <w:rsid w:val="00A75AE6"/>
    <w:rsid w:val="00A93DA1"/>
    <w:rsid w:val="00AB5D07"/>
    <w:rsid w:val="00AC4012"/>
    <w:rsid w:val="00AE3367"/>
    <w:rsid w:val="00AE58C7"/>
    <w:rsid w:val="00AF3EB1"/>
    <w:rsid w:val="00AF4EBF"/>
    <w:rsid w:val="00AF540A"/>
    <w:rsid w:val="00B35D50"/>
    <w:rsid w:val="00B53390"/>
    <w:rsid w:val="00B719D9"/>
    <w:rsid w:val="00B72948"/>
    <w:rsid w:val="00BD1E52"/>
    <w:rsid w:val="00BF0A93"/>
    <w:rsid w:val="00BF6E05"/>
    <w:rsid w:val="00C22C7A"/>
    <w:rsid w:val="00C5029D"/>
    <w:rsid w:val="00C54A94"/>
    <w:rsid w:val="00C64712"/>
    <w:rsid w:val="00C80CA9"/>
    <w:rsid w:val="00C824A4"/>
    <w:rsid w:val="00CA529F"/>
    <w:rsid w:val="00CF5074"/>
    <w:rsid w:val="00CF5514"/>
    <w:rsid w:val="00D0154E"/>
    <w:rsid w:val="00D072E8"/>
    <w:rsid w:val="00D1575B"/>
    <w:rsid w:val="00D302C2"/>
    <w:rsid w:val="00D329B7"/>
    <w:rsid w:val="00D857C7"/>
    <w:rsid w:val="00D85A31"/>
    <w:rsid w:val="00D90BA9"/>
    <w:rsid w:val="00DA02BC"/>
    <w:rsid w:val="00DD1B59"/>
    <w:rsid w:val="00DD425D"/>
    <w:rsid w:val="00DE7981"/>
    <w:rsid w:val="00DF7E7D"/>
    <w:rsid w:val="00E556A0"/>
    <w:rsid w:val="00E96469"/>
    <w:rsid w:val="00EA1066"/>
    <w:rsid w:val="00EA65F9"/>
    <w:rsid w:val="00EC1D72"/>
    <w:rsid w:val="00EC2625"/>
    <w:rsid w:val="00ED51F9"/>
    <w:rsid w:val="00EE53A6"/>
    <w:rsid w:val="00EF77F0"/>
    <w:rsid w:val="00F03903"/>
    <w:rsid w:val="00F408D0"/>
    <w:rsid w:val="00F47702"/>
    <w:rsid w:val="00F56D28"/>
    <w:rsid w:val="00F70735"/>
    <w:rsid w:val="00F75E19"/>
    <w:rsid w:val="00F909B6"/>
    <w:rsid w:val="00FA7AD7"/>
    <w:rsid w:val="00FC1E17"/>
    <w:rsid w:val="00FD2F7D"/>
    <w:rsid w:val="00FF2912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C815"/>
  <w15:chartTrackingRefBased/>
  <w15:docId w15:val="{8B236D27-672F-49B0-A5C7-585028A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25D"/>
    <w:pPr>
      <w:spacing w:after="120" w:line="276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4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425D"/>
    <w:rPr>
      <w:sz w:val="24"/>
    </w:rPr>
  </w:style>
  <w:style w:type="paragraph" w:styleId="Odlomakpopisa">
    <w:name w:val="List Paragraph"/>
    <w:basedOn w:val="Normal"/>
    <w:uiPriority w:val="34"/>
    <w:qFormat/>
    <w:rsid w:val="00DD425D"/>
    <w:pPr>
      <w:spacing w:after="200"/>
      <w:ind w:left="720"/>
      <w:contextualSpacing/>
    </w:pPr>
    <w:rPr>
      <w:sz w:val="22"/>
    </w:rPr>
  </w:style>
  <w:style w:type="paragraph" w:styleId="StandardWeb">
    <w:name w:val="Normal (Web)"/>
    <w:basedOn w:val="Normal"/>
    <w:uiPriority w:val="99"/>
    <w:semiHidden/>
    <w:unhideWhenUsed/>
    <w:rsid w:val="00FF2912"/>
    <w:rPr>
      <w:rFonts w:ascii="Times New Roman" w:hAnsi="Times New Roman" w:cs="Times New Roman"/>
      <w:szCs w:val="24"/>
    </w:rPr>
  </w:style>
  <w:style w:type="paragraph" w:customStyle="1" w:styleId="Default">
    <w:name w:val="Default"/>
    <w:rsid w:val="00BF6E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106E9-A64C-4E2D-9C64-08DB80E26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cp:keywords/>
  <dc:description/>
  <cp:lastModifiedBy>Kristina Gracin</cp:lastModifiedBy>
  <cp:revision>197</cp:revision>
  <cp:lastPrinted>2026-10-15T10:10:00Z</cp:lastPrinted>
  <dcterms:created xsi:type="dcterms:W3CDTF">2025-07-09T12:20:00Z</dcterms:created>
  <dcterms:modified xsi:type="dcterms:W3CDTF">2026-10-16T08:31:00Z</dcterms:modified>
</cp:coreProperties>
</file>